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6733" w14:textId="373C2138" w:rsidR="00656FDA" w:rsidRDefault="00656FDA" w:rsidP="00656FDA">
      <w:pPr>
        <w:overflowPunct w:val="0"/>
        <w:autoSpaceDE w:val="0"/>
        <w:autoSpaceDN w:val="0"/>
        <w:jc w:val="left"/>
      </w:pPr>
      <w:r w:rsidRPr="006147FE">
        <w:rPr>
          <w:rFonts w:hint="eastAsia"/>
        </w:rPr>
        <w:t>様式</w:t>
      </w:r>
      <w:r w:rsidR="004F2EF1">
        <w:rPr>
          <w:rFonts w:hint="eastAsia"/>
        </w:rPr>
        <w:t>２</w:t>
      </w:r>
    </w:p>
    <w:p w14:paraId="0CB76983" w14:textId="77777777" w:rsidR="006C5C70" w:rsidRDefault="006C5C70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6CCFBE94" w14:textId="77777777" w:rsidR="00656FDA" w:rsidRPr="00656FDA" w:rsidRDefault="00656FDA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8CF36AA" w14:textId="2D7AA67C" w:rsidR="00656FDA" w:rsidRPr="00656FDA" w:rsidRDefault="004F2EF1" w:rsidP="00656FDA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自己を証明する書類</w:t>
      </w:r>
    </w:p>
    <w:p w14:paraId="4070FE2F" w14:textId="77777777" w:rsidR="00656FDA" w:rsidRPr="00656FDA" w:rsidRDefault="00656FDA" w:rsidP="00656FDA">
      <w:pPr>
        <w:overflowPunct w:val="0"/>
        <w:autoSpaceDE w:val="0"/>
        <w:autoSpaceDN w:val="0"/>
        <w:rPr>
          <w:rFonts w:ascii="ＭＳ 明朝" w:hAnsi="ＭＳ 明朝"/>
          <w:b/>
          <w:kern w:val="0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656FDA" w:rsidRPr="00656FDA" w14:paraId="3A97878B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49D4369A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9081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27EEB6EF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6237C1E0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本社の所在地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9B2D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5A571456" w14:textId="77777777" w:rsidTr="004C14EC">
        <w:trPr>
          <w:trHeight w:val="1041"/>
        </w:trPr>
        <w:tc>
          <w:tcPr>
            <w:tcW w:w="1843" w:type="dxa"/>
            <w:shd w:val="clear" w:color="auto" w:fill="auto"/>
            <w:vAlign w:val="center"/>
          </w:tcPr>
          <w:p w14:paraId="38465863" w14:textId="4F69E4B9" w:rsidR="00ED15A0" w:rsidRDefault="00556F69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入札公告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</w:p>
          <w:p w14:paraId="78AEECB1" w14:textId="559864D1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参加資格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  <w:r w:rsidR="00ED15A0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２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BB3876" w14:textId="107BF026" w:rsidR="00656FDA" w:rsidRDefault="006C5C70" w:rsidP="00656FDA">
            <w:pPr>
              <w:tabs>
                <w:tab w:val="left" w:pos="540"/>
              </w:tabs>
              <w:spacing w:beforeLines="50" w:before="120"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京都里山ＳＤＧｓラボ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物品の調達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845ECE" w:rsidRPr="00AA0D1F">
              <w:rPr>
                <w:rFonts w:hint="eastAsia"/>
              </w:rPr>
              <w:t>電気機器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物品調達：Ｒ３－</w:t>
            </w:r>
            <w:r w:rsidR="00845ECE"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）に係る</w:t>
            </w:r>
            <w:r w:rsidR="00556F69">
              <w:rPr>
                <w:rFonts w:ascii="ＭＳ 明朝" w:hAnsi="ＭＳ 明朝" w:cs="ＭＳ Ｐゴシック" w:hint="eastAsia"/>
                <w:kern w:val="0"/>
                <w:szCs w:val="21"/>
              </w:rPr>
              <w:t>入札公告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に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掲げる参加資格については，</w:t>
            </w:r>
          </w:p>
          <w:p w14:paraId="0C908714" w14:textId="37AF16C8" w:rsidR="00496910" w:rsidRPr="00656FDA" w:rsidRDefault="00496910" w:rsidP="00496910">
            <w:pPr>
              <w:tabs>
                <w:tab w:val="left" w:pos="540"/>
              </w:tabs>
              <w:spacing w:beforeLines="50"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496910">
              <w:rPr>
                <w:rFonts w:ascii="ＭＳ 明朝" w:hAnsi="ＭＳ 明朝" w:cs="ＭＳ Ｐゴシック" w:hint="eastAsia"/>
                <w:kern w:val="0"/>
                <w:szCs w:val="21"/>
              </w:rPr>
              <w:t>京都市競争入札参加有資格者名簿に登録してい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る者です。</w:t>
            </w:r>
          </w:p>
          <w:p w14:paraId="4E71F1F0" w14:textId="40662DFB" w:rsidR="00656FDA" w:rsidRP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 xml:space="preserve">□　</w:t>
            </w:r>
            <w:r w:rsidR="00496910" w:rsidRPr="00496910">
              <w:rPr>
                <w:rFonts w:ascii="ＭＳ 明朝" w:hAnsi="ＭＳ 明朝" w:cs="ＭＳ 明朝" w:hint="eastAsia"/>
                <w:kern w:val="0"/>
                <w:szCs w:val="21"/>
              </w:rPr>
              <w:t>契約を締結する能力を有しない者又は破産者で復権を得ない者で</w:t>
            </w:r>
            <w:r w:rsidR="00496910">
              <w:rPr>
                <w:rFonts w:ascii="ＭＳ 明朝" w:hAnsi="ＭＳ 明朝" w:cs="ＭＳ 明朝" w:hint="eastAsia"/>
                <w:kern w:val="0"/>
                <w:szCs w:val="21"/>
              </w:rPr>
              <w:t>はありません</w:t>
            </w: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045B73AF" w14:textId="5D1486E5" w:rsidR="00656FDA" w:rsidRPr="00642237" w:rsidRDefault="00656FDA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地方自治法施行令第１６７条の４第２項各号のいずれかに該当し，３年を経過しない者及びその者を代理人，支配人その他の使用人又は入札代理人として使用する者で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  <w:p w14:paraId="4371BED7" w14:textId="639877CD" w:rsid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>
              <w:rPr>
                <w:rFonts w:ascii="ＭＳ 明朝" w:hAnsi="ＭＳ 明朝" w:cs="ＭＳ Ｐゴシック" w:hint="eastAsia"/>
                <w:kern w:val="0"/>
                <w:szCs w:val="21"/>
              </w:rPr>
              <w:t>以下の４項目に該当します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1D69A6C8" w14:textId="77777777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引き続き２年以上，当該営業を営んでいること</w:t>
            </w:r>
          </w:p>
          <w:p w14:paraId="792FF808" w14:textId="1F64BFFB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法人税又は所得税及び消費税の未納がないこと</w:t>
            </w:r>
          </w:p>
          <w:p w14:paraId="404B3FA5" w14:textId="550E1814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京都市の市民税，固定資産税の未納がないこと</w:t>
            </w:r>
          </w:p>
          <w:p w14:paraId="46ABC37E" w14:textId="303EDB57" w:rsidR="00642237" w:rsidRPr="00656FDA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京都市の水道料金及び下水道使用料の未納がないこと</w:t>
            </w:r>
          </w:p>
          <w:p w14:paraId="7DB315C5" w14:textId="77777777" w:rsidR="00656FDA" w:rsidRPr="00656FDA" w:rsidRDefault="00656FDA" w:rsidP="00656FDA">
            <w:pPr>
              <w:tabs>
                <w:tab w:val="left" w:pos="540"/>
              </w:tabs>
              <w:spacing w:beforeLines="50" w:before="120" w:afterLines="50" w:after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656FDA">
              <w:rPr>
                <w:rFonts w:ascii="ＭＳ 明朝" w:hAnsi="ＭＳ 明朝" w:cs="ＭＳ Ｐゴシック"/>
                <w:kern w:val="0"/>
                <w:szCs w:val="21"/>
              </w:rPr>
              <w:t>京都市暴力団排除条例第２条第４号に規定する暴力団員等又は同条第５号に規定する暴力団密接関係者で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</w:tc>
      </w:tr>
    </w:tbl>
    <w:p w14:paraId="59B40520" w14:textId="77777777" w:rsidR="00656FDA" w:rsidRPr="00656FDA" w:rsidRDefault="00656FDA" w:rsidP="00656FDA">
      <w:pPr>
        <w:overflowPunct w:val="0"/>
        <w:autoSpaceDE w:val="0"/>
        <w:autoSpaceDN w:val="0"/>
        <w:ind w:left="420" w:hangingChars="200" w:hanging="420"/>
        <w:rPr>
          <w:rFonts w:ascii="ＭＳ 明朝" w:hAnsi="ＭＳ 明朝"/>
          <w:kern w:val="0"/>
          <w:szCs w:val="21"/>
        </w:rPr>
      </w:pPr>
      <w:r w:rsidRPr="00656FDA">
        <w:rPr>
          <w:rFonts w:ascii="ＭＳ 明朝" w:hAnsi="ＭＳ 明朝" w:hint="eastAsia"/>
          <w:kern w:val="0"/>
          <w:szCs w:val="21"/>
        </w:rPr>
        <w:t>※１　原本に，</w:t>
      </w:r>
      <w:r w:rsidRPr="00656FDA">
        <w:rPr>
          <w:rFonts w:ascii="ＭＳ 明朝" w:hAnsi="ＭＳ 明朝" w:hint="eastAsia"/>
          <w:szCs w:val="22"/>
        </w:rPr>
        <w:t>本社の所在地を証明し得る資料（写し）を添付すること。</w:t>
      </w:r>
    </w:p>
    <w:p w14:paraId="237B3D76" w14:textId="5F3FA3C4" w:rsidR="00656FDA" w:rsidRPr="00656FDA" w:rsidRDefault="00656FDA" w:rsidP="00656FDA">
      <w:pPr>
        <w:rPr>
          <w:rFonts w:ascii="ＭＳ 明朝" w:hAnsi="ＭＳ 明朝"/>
          <w:szCs w:val="21"/>
        </w:rPr>
      </w:pPr>
      <w:r w:rsidRPr="00656FDA">
        <w:rPr>
          <w:rFonts w:ascii="ＭＳ 明朝" w:hAnsi="ＭＳ 明朝" w:hint="eastAsia"/>
          <w:szCs w:val="21"/>
        </w:rPr>
        <w:t>※</w:t>
      </w:r>
      <w:r w:rsidR="00ED15A0">
        <w:rPr>
          <w:rFonts w:ascii="ＭＳ 明朝" w:hAnsi="ＭＳ 明朝" w:hint="eastAsia"/>
          <w:szCs w:val="21"/>
        </w:rPr>
        <w:t>２</w:t>
      </w:r>
      <w:r w:rsidRPr="00656FDA">
        <w:rPr>
          <w:rFonts w:ascii="ＭＳ 明朝" w:hAnsi="ＭＳ 明朝" w:hint="eastAsia"/>
          <w:szCs w:val="21"/>
        </w:rPr>
        <w:t xml:space="preserve">　該当する□に印を入れること。</w:t>
      </w:r>
    </w:p>
    <w:p w14:paraId="35958843" w14:textId="62D4687C" w:rsidR="00656FDA" w:rsidRPr="00656FDA" w:rsidRDefault="00656FDA" w:rsidP="00ED15A0">
      <w:pPr>
        <w:widowControl/>
        <w:jc w:val="left"/>
        <w:rPr>
          <w:rFonts w:ascii="ＭＳ 明朝" w:hAnsi="ＭＳ 明朝"/>
          <w:szCs w:val="22"/>
        </w:rPr>
      </w:pPr>
    </w:p>
    <w:sectPr w:rsidR="00656FDA" w:rsidRPr="00656FDA" w:rsidSect="00656FDA">
      <w:footerReference w:type="even" r:id="rId7"/>
      <w:pgSz w:w="12240" w:h="15840"/>
      <w:pgMar w:top="96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E225" w14:textId="77777777" w:rsidR="00E95B8B" w:rsidRDefault="00E95B8B">
      <w:r>
        <w:separator/>
      </w:r>
    </w:p>
  </w:endnote>
  <w:endnote w:type="continuationSeparator" w:id="0">
    <w:p w14:paraId="6B95F8C4" w14:textId="77777777" w:rsidR="00E95B8B" w:rsidRDefault="00E9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8E97" w14:textId="77777777" w:rsidR="008B63E4" w:rsidRDefault="000E1A62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9ADD97" w14:textId="77777777"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E169E" w14:textId="77777777" w:rsidR="00E95B8B" w:rsidRDefault="00E95B8B">
      <w:r>
        <w:separator/>
      </w:r>
    </w:p>
  </w:footnote>
  <w:footnote w:type="continuationSeparator" w:id="0">
    <w:p w14:paraId="3B8F014A" w14:textId="77777777" w:rsidR="00E95B8B" w:rsidRDefault="00E9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C9"/>
    <w:rsid w:val="000011B2"/>
    <w:rsid w:val="000065FE"/>
    <w:rsid w:val="00007622"/>
    <w:rsid w:val="000116A9"/>
    <w:rsid w:val="00013349"/>
    <w:rsid w:val="00015CF0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3712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1790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44C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E05B7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302102"/>
    <w:rsid w:val="003034BC"/>
    <w:rsid w:val="003040BC"/>
    <w:rsid w:val="00304438"/>
    <w:rsid w:val="00306875"/>
    <w:rsid w:val="00312886"/>
    <w:rsid w:val="00314D76"/>
    <w:rsid w:val="003152B3"/>
    <w:rsid w:val="00317AF5"/>
    <w:rsid w:val="00320350"/>
    <w:rsid w:val="00321072"/>
    <w:rsid w:val="0032752C"/>
    <w:rsid w:val="003319EC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282C"/>
    <w:rsid w:val="00493749"/>
    <w:rsid w:val="00495BE1"/>
    <w:rsid w:val="00496910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D7D8C"/>
    <w:rsid w:val="004E1289"/>
    <w:rsid w:val="004E2846"/>
    <w:rsid w:val="004E495F"/>
    <w:rsid w:val="004E78A9"/>
    <w:rsid w:val="004F02B4"/>
    <w:rsid w:val="004F1292"/>
    <w:rsid w:val="004F2EF1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6F69"/>
    <w:rsid w:val="00557AF1"/>
    <w:rsid w:val="00562A81"/>
    <w:rsid w:val="00564596"/>
    <w:rsid w:val="00572F31"/>
    <w:rsid w:val="00573828"/>
    <w:rsid w:val="0058392F"/>
    <w:rsid w:val="00587175"/>
    <w:rsid w:val="005910C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314CB"/>
    <w:rsid w:val="00642237"/>
    <w:rsid w:val="00642C32"/>
    <w:rsid w:val="00643453"/>
    <w:rsid w:val="00643660"/>
    <w:rsid w:val="00644B66"/>
    <w:rsid w:val="0065096D"/>
    <w:rsid w:val="00653A3B"/>
    <w:rsid w:val="00655FC7"/>
    <w:rsid w:val="00656FDA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7673"/>
    <w:rsid w:val="00691D1E"/>
    <w:rsid w:val="0069600A"/>
    <w:rsid w:val="006A1593"/>
    <w:rsid w:val="006A2CB6"/>
    <w:rsid w:val="006A2F55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C5C70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0B1F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3C2"/>
    <w:rsid w:val="0083687C"/>
    <w:rsid w:val="00841468"/>
    <w:rsid w:val="00842352"/>
    <w:rsid w:val="00843D86"/>
    <w:rsid w:val="00845696"/>
    <w:rsid w:val="00845ECE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0CF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3165B"/>
    <w:rsid w:val="00A41EE2"/>
    <w:rsid w:val="00A42967"/>
    <w:rsid w:val="00A42D5D"/>
    <w:rsid w:val="00A42FC2"/>
    <w:rsid w:val="00A4690A"/>
    <w:rsid w:val="00A5036E"/>
    <w:rsid w:val="00A5266F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920CE"/>
    <w:rsid w:val="00C93F06"/>
    <w:rsid w:val="00C9468B"/>
    <w:rsid w:val="00C95832"/>
    <w:rsid w:val="00CA0400"/>
    <w:rsid w:val="00CA3E41"/>
    <w:rsid w:val="00CA443B"/>
    <w:rsid w:val="00CA63CE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6DA"/>
    <w:rsid w:val="00D23B24"/>
    <w:rsid w:val="00D25175"/>
    <w:rsid w:val="00D25AC4"/>
    <w:rsid w:val="00D279C1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349C5"/>
    <w:rsid w:val="00E40F8E"/>
    <w:rsid w:val="00E45BDE"/>
    <w:rsid w:val="00E4739B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6C5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5896"/>
    <w:rsid w:val="00E95B8B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15A0"/>
    <w:rsid w:val="00ED29F4"/>
    <w:rsid w:val="00ED439D"/>
    <w:rsid w:val="00ED4F33"/>
    <w:rsid w:val="00ED6E64"/>
    <w:rsid w:val="00ED733F"/>
    <w:rsid w:val="00EE1BC0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4F92"/>
    <w:rsid w:val="00F66FC9"/>
    <w:rsid w:val="00F709E2"/>
    <w:rsid w:val="00F71623"/>
    <w:rsid w:val="00F73DA3"/>
    <w:rsid w:val="00F752EA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C5D"/>
  <w15:docId w15:val="{971332B0-412D-4449-905E-947E59A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349C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349C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349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349C5"/>
    <w:rPr>
      <w:b/>
      <w:bCs/>
    </w:rPr>
  </w:style>
  <w:style w:type="character" w:customStyle="1" w:styleId="af">
    <w:name w:val="コメント内容 (文字)"/>
    <w:basedOn w:val="ad"/>
    <w:link w:val="ae"/>
    <w:semiHidden/>
    <w:rsid w:val="00E349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C470-AA57-4FC6-8A8A-55140899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Kyoto</cp:lastModifiedBy>
  <cp:revision>12</cp:revision>
  <cp:lastPrinted>2021-08-02T11:11:00Z</cp:lastPrinted>
  <dcterms:created xsi:type="dcterms:W3CDTF">2021-06-02T13:44:00Z</dcterms:created>
  <dcterms:modified xsi:type="dcterms:W3CDTF">2022-02-16T05:40:00Z</dcterms:modified>
</cp:coreProperties>
</file>